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8401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lang w:val="en-US" w:eastAsia="zh-CN"/>
        </w:rPr>
        <w:t>课程教案首页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68239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402A37D0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授课题目</w:t>
            </w:r>
          </w:p>
        </w:tc>
        <w:tc>
          <w:tcPr>
            <w:tcW w:w="4867" w:type="dxa"/>
            <w:gridSpan w:val="3"/>
            <w:shd w:val="clear" w:color="auto" w:fill="auto"/>
            <w:vAlign w:val="top"/>
          </w:tcPr>
          <w:p w14:paraId="642B72C0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Redis 数据类型 - List 应用实践</w:t>
            </w:r>
          </w:p>
        </w:tc>
        <w:tc>
          <w:tcPr>
            <w:tcW w:w="709" w:type="dxa"/>
            <w:vAlign w:val="center"/>
          </w:tcPr>
          <w:p w14:paraId="253E01EE">
            <w:pPr>
              <w:jc w:val="left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4819B4ED">
            <w:pPr>
              <w:jc w:val="left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34A8475D">
            <w:pPr>
              <w:jc w:val="left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1E4D70A1">
            <w:pPr>
              <w:jc w:val="left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2</w:t>
            </w:r>
          </w:p>
        </w:tc>
      </w:tr>
      <w:tr w14:paraId="79CCF9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3E78962E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1C8DB8FC">
            <w:pPr>
              <w:jc w:val="left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［知识目标］：</w:t>
            </w:r>
          </w:p>
          <w:p w14:paraId="2529CCA0">
            <w:pPr>
              <w:numPr>
                <w:ilvl w:val="0"/>
                <w:numId w:val="0"/>
              </w:numPr>
              <w:ind w:firstLine="240" w:firstLineChars="100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理解 List 类型数据结构和操作原理，熟悉应用场景及优化方式</w:t>
            </w:r>
          </w:p>
        </w:tc>
      </w:tr>
      <w:tr w14:paraId="018C24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73716E7A">
            <w:pP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</w:p>
        </w:tc>
        <w:tc>
          <w:tcPr>
            <w:tcW w:w="8127" w:type="dxa"/>
            <w:gridSpan w:val="7"/>
          </w:tcPr>
          <w:p w14:paraId="235553BD">
            <w:pP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［能力目标］：</w:t>
            </w:r>
          </w:p>
          <w:p w14:paraId="572EE9C1">
            <w:pPr>
              <w:numPr>
                <w:ilvl w:val="0"/>
                <w:numId w:val="0"/>
              </w:numPr>
              <w:ind w:firstLine="240" w:firstLineChars="100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熟练掌握 List 类型操作命令，能利用其特性实现功能，掌握性能优化技巧</w:t>
            </w:r>
          </w:p>
        </w:tc>
      </w:tr>
      <w:tr w14:paraId="7FD2E6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4923E4DB">
            <w:pP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</w:p>
        </w:tc>
        <w:tc>
          <w:tcPr>
            <w:tcW w:w="8127" w:type="dxa"/>
            <w:gridSpan w:val="7"/>
          </w:tcPr>
          <w:p w14:paraId="3494D4BA">
            <w:pP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［素质目标］：</w:t>
            </w:r>
          </w:p>
          <w:p w14:paraId="0977F00D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80" w:firstLineChars="20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培养逻辑思维和系统设计能力，提升性能优化意识</w:t>
            </w:r>
          </w:p>
        </w:tc>
      </w:tr>
      <w:tr w14:paraId="051DF4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7975228A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教学内容</w:t>
            </w:r>
          </w:p>
          <w:p w14:paraId="7939EF03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 xml:space="preserve">及重难点 </w:t>
            </w:r>
          </w:p>
        </w:tc>
        <w:tc>
          <w:tcPr>
            <w:tcW w:w="8127" w:type="dxa"/>
            <w:gridSpan w:val="7"/>
            <w:shd w:val="clear" w:color="auto" w:fill="auto"/>
            <w:vAlign w:val="center"/>
          </w:tcPr>
          <w:p w14:paraId="4025E9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/>
              </w:rPr>
              <w:t>List 类型操作命令，功能实现List 数据结构理解，复杂功能逻辑设计</w:t>
            </w:r>
          </w:p>
        </w:tc>
      </w:tr>
      <w:tr w14:paraId="5DF626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1E44989D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教学逻辑</w:t>
            </w:r>
          </w:p>
          <w:p w14:paraId="36C54030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498FFAEF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788670</wp:posOffset>
                      </wp:positionH>
                      <wp:positionV relativeFrom="paragraph">
                        <wp:posOffset>15875</wp:posOffset>
                      </wp:positionV>
                      <wp:extent cx="3881120" cy="2908935"/>
                      <wp:effectExtent l="0" t="0" r="0" b="5080"/>
                      <wp:wrapNone/>
                      <wp:docPr id="56" name="组合 5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2339340" y="4620260"/>
                                <a:ext cx="3881225" cy="2908935"/>
                                <a:chOff x="-106" y="-199084"/>
                                <a:chExt cx="3881347" cy="2909555"/>
                              </a:xfrm>
                            </wpg:grpSpPr>
                            <wps:wsp>
                              <wps:cNvPr id="40" name="文本框 40"/>
                              <wps:cNvSpPr txBox="1"/>
                              <wps:spPr>
                                <a:xfrm>
                                  <a:off x="1103630" y="1573546"/>
                                  <a:ext cx="1814830" cy="26675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2CF48FA5">
                                    <w:pPr>
                                      <w:jc w:val="left"/>
                                    </w:pPr>
                                    <w:r>
                                      <w:t>完成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课堂相关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演示操作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Dreamweaver工具简介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<a:noAutofit/>
                              </wps:bodyPr>
                            </wps:wsp>
                            <wpg:grpSp>
                              <wpg:cNvPr id="54" name="组合 54"/>
                              <wpg:cNvGrpSpPr/>
                              <wpg:grpSpPr>
                                <a:xfrm>
                                  <a:off x="-106" y="-199084"/>
                                  <a:ext cx="3881347" cy="2909555"/>
                                  <a:chOff x="-106" y="-199084"/>
                                  <a:chExt cx="3881347" cy="2909555"/>
                                </a:xfrm>
                              </wpg:grpSpPr>
                              <wpg:grpSp>
                                <wpg:cNvPr id="19" name="组合 19"/>
                                <wpg:cNvGrpSpPr/>
                                <wpg:grpSpPr>
                                  <a:xfrm>
                                    <a:off x="12700" y="776484"/>
                                    <a:ext cx="1035050" cy="403448"/>
                                    <a:chOff x="69850" y="236734"/>
                                    <a:chExt cx="1035050" cy="403448"/>
                                  </a:xfrm>
                                </wpg:grpSpPr>
                                <wps:wsp>
                                  <wps:cNvPr id="7" name="直接连接符 7"/>
                                  <wps:cNvCnPr/>
                                  <wps:spPr>
                                    <a:xfrm>
                                      <a:off x="69850" y="640182"/>
                                      <a:ext cx="10350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4" name="文本框 4"/>
                                  <wps:cNvSpPr txBox="1"/>
                                  <wps:spPr>
                                    <a:xfrm>
                                      <a:off x="141605" y="236734"/>
                                      <a:ext cx="863600" cy="33662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013292CF">
                                        <w:pPr>
                                          <w:rPr>
                                            <w:rFonts w:hint="eastAsia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知识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讲解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5" name="组合 35"/>
                                <wpg:cNvGrpSpPr/>
                                <wpg:grpSpPr>
                                  <a:xfrm>
                                    <a:off x="6175" y="1832246"/>
                                    <a:ext cx="1015365" cy="336615"/>
                                    <a:chOff x="-168" y="111396"/>
                                    <a:chExt cx="977666" cy="336615"/>
                                  </a:xfrm>
                                </wpg:grpSpPr>
                                <wps:wsp>
                                  <wps:cNvPr id="9" name="直接连接符 9"/>
                                  <wps:cNvCnPr/>
                                  <wps:spPr>
                                    <a:xfrm>
                                      <a:off x="-168" y="375949"/>
                                      <a:ext cx="977666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3" name="文本框 13"/>
                                  <wps:cNvSpPr txBox="1"/>
                                  <wps:spPr>
                                    <a:xfrm>
                                      <a:off x="44466" y="111396"/>
                                      <a:ext cx="873112" cy="33661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4DBAE4C">
                                        <w:pPr>
                                          <w:jc w:val="left"/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技能掌握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4" name="组合 34"/>
                                <wpg:cNvGrpSpPr/>
                                <wpg:grpSpPr>
                                  <a:xfrm>
                                    <a:off x="6350" y="2139563"/>
                                    <a:ext cx="889000" cy="336550"/>
                                    <a:chOff x="0" y="18663"/>
                                    <a:chExt cx="889000" cy="336550"/>
                                  </a:xfrm>
                                </wpg:grpSpPr>
                                <wps:wsp>
                                  <wps:cNvPr id="14" name="文本框 14"/>
                                  <wps:cNvSpPr txBox="1"/>
                                  <wps:spPr>
                                    <a:xfrm>
                                      <a:off x="44450" y="18663"/>
                                      <a:ext cx="844550" cy="3365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7B49D7CF">
                                        <w:r>
                                          <w:rPr>
                                            <w:rFonts w:hint="eastAsia"/>
                                          </w:rPr>
                                          <w:t>课堂小结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11" name="直接连接符 11"/>
                                  <wps:cNvCnPr/>
                                  <wps:spPr>
                                    <a:xfrm>
                                      <a:off x="0" y="260350"/>
                                      <a:ext cx="8064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g:grpSp>
                                <wpg:cNvPr id="16" name="组合 16"/>
                                <wpg:cNvGrpSpPr/>
                                <wpg:grpSpPr>
                                  <a:xfrm>
                                    <a:off x="-106" y="2456417"/>
                                    <a:ext cx="2137535" cy="254054"/>
                                    <a:chOff x="31644" y="30717"/>
                                    <a:chExt cx="2137535" cy="254054"/>
                                  </a:xfrm>
                                </wpg:grpSpPr>
                                <wps:wsp>
                                  <wps:cNvPr id="12" name="直接连接符 12"/>
                                  <wps:cNvCnPr/>
                                  <wps:spPr>
                                    <a:xfrm>
                                      <a:off x="31644" y="253574"/>
                                      <a:ext cx="1021715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5" name="文本框 15"/>
                                  <wps:cNvSpPr txBox="1"/>
                                  <wps:spPr>
                                    <a:xfrm>
                                      <a:off x="133250" y="30717"/>
                                      <a:ext cx="2035929" cy="25405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7FD2D10"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 xml:space="preserve">课后实训：完成实训 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3" name="组合 53"/>
                                <wpg:cNvGrpSpPr/>
                                <wpg:grpSpPr>
                                  <a:xfrm>
                                    <a:off x="6350" y="-199084"/>
                                    <a:ext cx="3874891" cy="457839"/>
                                    <a:chOff x="0" y="-199084"/>
                                    <a:chExt cx="3874891" cy="457839"/>
                                  </a:xfrm>
                                </wpg:grpSpPr>
                                <wps:wsp>
                                  <wps:cNvPr id="46" name="直接连接符 46"/>
                                  <wps:cNvCnPr/>
                                  <wps:spPr>
                                    <a:xfrm>
                                      <a:off x="1041400" y="29126"/>
                                      <a:ext cx="1160145" cy="0"/>
                                    </a:xfrm>
                                    <a:prstGeom prst="line">
                                      <a:avLst/>
                                    </a:prstGeom>
                                    <a:ln w="6350"/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g:grpSp>
                                  <wpg:cNvPr id="52" name="组合 52"/>
                                  <wpg:cNvGrpSpPr/>
                                  <wpg:grpSpPr>
                                    <a:xfrm>
                                      <a:off x="0" y="-199084"/>
                                      <a:ext cx="3874891" cy="457839"/>
                                      <a:chOff x="0" y="-199084"/>
                                      <a:chExt cx="3874891" cy="457839"/>
                                    </a:xfrm>
                                  </wpg:grpSpPr>
                                  <wps:wsp>
                                    <wps:cNvPr id="43" name="文本框 43"/>
                                    <wps:cNvSpPr txBox="1"/>
                                    <wps:spPr>
                                      <a:xfrm>
                                        <a:off x="95249" y="-10461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55E60C5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课前导入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4" name="直接连接符 44"/>
                                    <wps:cNvCnPr/>
                                    <wps:spPr>
                                      <a:xfrm>
                                        <a:off x="0" y="130469"/>
                                        <a:ext cx="104140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8" name="文本框 48"/>
                                    <wps:cNvSpPr txBox="1"/>
                                    <wps:spPr>
                                      <a:xfrm>
                                        <a:off x="1035082" y="-199084"/>
                                        <a:ext cx="2839809" cy="26675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B2E67B8">
                                          <w:pPr>
                                            <w:rPr>
                                              <w:rFonts w:hint="default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教师、课程、课标、授课内容及考试方式介绍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9" name="文本框 49"/>
                                    <wps:cNvSpPr txBox="1"/>
                                    <wps:spPr>
                                      <a:xfrm>
                                        <a:off x="1054100" y="-7945"/>
                                        <a:ext cx="908050" cy="2667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E1DD101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新课知识导入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62.1pt;margin-top:1.25pt;height:229.05pt;width:305.6pt;z-index:251668480;mso-width-relative:page;mso-height-relative:page;" coordorigin="-106,-199084" coordsize="3881347,2909555" o:gfxdata="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">
                      <o:lock v:ext="edit" aspectratio="f"/>
                      <v:shape id="_x0000_s1026" o:spid="_x0000_s1026" o:spt="202" type="#_x0000_t202" style="position:absolute;left:1103630;top:1573546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<v:fill on="f" focussize="0,0"/>
                        <v:stroke on="f" weight="0.5pt"/>
                        <v:imagedata o:title=""/>
                        <o:lock v:ext="edit" aspectratio="f"/>
                        <v:textbox inset="1mm,1mm,1mm,1mm">
                          <w:txbxContent>
                            <w:p w14:paraId="2CF48FA5">
                              <w:pPr>
                                <w:jc w:val="left"/>
                              </w:pPr>
                              <w:r>
                                <w:t>完成</w:t>
                              </w:r>
                              <w:r>
                                <w:rPr>
                                  <w:rFonts w:hint="eastAsia"/>
                                </w:rPr>
                                <w:t>课堂相关</w:t>
                              </w: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演示操作</w:t>
                              </w:r>
                              <w:r>
                                <w:rPr>
                                  <w:rFonts w:hint="eastAsia"/>
                                </w:rPr>
                                <w:t>Dreamweaver工具简介</w:t>
                              </w:r>
                            </w:p>
                          </w:txbxContent>
                        </v:textbox>
                      </v:shape>
                      <v:group id="_x0000_s1026" o:spid="_x0000_s1026" o:spt="203" style="position:absolute;left:-106;top:-199084;height:2909555;width:3881347;" coordorigin="-106,-199084" coordsize="3881347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<o:lock v:ext="edit" aspectratio="f"/>
                        <v:group id="_x0000_s1026" o:spid="_x0000_s1026" o:spt="203" style="position:absolute;left:12700;top:776484;height:403448;width:1035050;" coordorigin="69850,236734" coordsize="1035050,403448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41605;top:236734;height:336622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013292CF">
                                  <w:pPr>
                                    <w:rPr>
                                      <w:rFonts w:hint="eastAsia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知识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讲解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14DBAE4C">
                                  <w:pPr>
                                    <w:jc w:val="lef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技能掌握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7B49D7CF">
                                  <w:r>
                                    <w:rPr>
                                      <w:rFonts w:hint="eastAsia"/>
                                    </w:rPr>
                                    <w:t>课堂小结</w:t>
                                  </w:r>
                                </w:p>
                              </w:txbxContent>
                            </v:textbox>
                          </v:shape>
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group id="_x0000_s1026" o:spid="_x0000_s1026" o:spt="203" style="position:absolute;left:-106;top:2456417;height:254054;width:2137535;" coordorigin="31644,30717" coordsize="213753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<o:lock v:ext="edit" aspectratio="f"/>
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33250;top:30717;height:254054;width:2035929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17FD2D10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课后实训：完成实训 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-199084;height:457839;width:3874891;" coordorigin="0,-199084" coordsize="3874891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00]" joinstyle="round"/>
                            <v:imagedata o:title=""/>
                            <o:lock v:ext="edit" aspectratio="f"/>
                          </v:line>
                          <v:group id="_x0000_s1026" o:spid="_x0000_s1026" o:spt="203" style="position:absolute;left:0;top:-199084;height:457839;width:3874891;" coordorigin="0,-199084" coordsize="3874891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455E60C5">
                                    <w:r>
                                      <w:rPr>
                                        <w:rFonts w:hint="eastAsia"/>
                                      </w:rPr>
                                      <w:t>课前导入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035082;top:-199084;height:266757;width:2839809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B2E67B8">
                                    <w:pPr>
                                      <w:rPr>
                                        <w:rFonts w:hint="default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教师、课程、课标、授课内容及考试方式介绍</w:t>
                                    </w:r>
                                  </w:p>
                                </w:txbxContent>
                              </v:textbox>
                            </v:shape>
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E1DD101">
                                    <w:r>
                                      <w:rPr>
                                        <w:rFonts w:hint="eastAsia"/>
                                      </w:rPr>
                                      <w:t>新课知识导入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4E19CB46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471170</wp:posOffset>
                      </wp:positionH>
                      <wp:positionV relativeFrom="paragraph">
                        <wp:posOffset>153670</wp:posOffset>
                      </wp:positionV>
                      <wp:extent cx="317500" cy="2541905"/>
                      <wp:effectExtent l="0" t="0" r="6350" b="10795"/>
                      <wp:wrapNone/>
                      <wp:docPr id="20" name="组合 2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2021840" y="4956175"/>
                                <a:ext cx="317500" cy="2541905"/>
                                <a:chOff x="533400" y="-682269"/>
                                <a:chExt cx="317500" cy="2542393"/>
                              </a:xfrm>
                            </wpg:grpSpPr>
                            <wps:wsp>
                              <wps:cNvPr id="5" name="直接连接符 5"/>
                              <wps:cNvCnPr/>
                              <wps:spPr>
                                <a:xfrm>
                                  <a:off x="533400" y="679450"/>
                                  <a:ext cx="31750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" name="直接连接符 6"/>
                              <wps:cNvCnPr/>
                              <wps:spPr>
                                <a:xfrm>
                                  <a:off x="850900" y="-682269"/>
                                  <a:ext cx="0" cy="2542393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37.1pt;margin-top:12.1pt;height:200.15pt;width:25pt;z-index:251667456;mso-width-relative:page;mso-height-relative:page;" coordorigin="533400,-682269" coordsize="317500,2542393" o:gfxdata="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">
                      <o:lock v:ext="edit" aspectratio="f"/>
                      <v:line id="_x0000_s1026" o:spid="_x0000_s1026" o:spt="20" style="position:absolute;left:533400;top:6794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5408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5959320E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2053590</wp:posOffset>
                      </wp:positionH>
                      <wp:positionV relativeFrom="paragraph">
                        <wp:posOffset>189230</wp:posOffset>
                      </wp:positionV>
                      <wp:extent cx="2839720" cy="266700"/>
                      <wp:effectExtent l="0" t="0" r="0" b="0"/>
                      <wp:wrapNone/>
                      <wp:docPr id="8" name="文本框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642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8245A9E">
                                  <w:pP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  <w:t>List 类型的双向链表结构，阻塞式操作 BLPOP、BRPOP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1.7pt;margin-top:14.9pt;height:21pt;width:223.6pt;z-index:251669504;mso-width-relative:page;mso-height-relative:page;" filled="f" stroked="f" coordsize="21600,21600" o:gfxdata="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BMUf7q2AAAAAkBAAAPAAAAAAAAAAEAIAAAACIAAABk&#10;cnMvZG93bnJldi54bWxQSwECFAAUAAAACACHTuJAPAIj+D8CAAB0BAAADgAAAAAAAAABACAAAAAn&#10;AQAAZHJzL2Uyb0RvYy54bWxQSwUGAAAAAAYABgBZAQAA2A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08245A9E">
                            <w:pP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List 类型的双向链表结构，阻塞式操作 BLPOP、BRPOP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6432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B2B227B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35DC1276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2336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6F1A1E1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-40005</wp:posOffset>
                      </wp:positionH>
                      <wp:positionV relativeFrom="paragraph">
                        <wp:posOffset>17780</wp:posOffset>
                      </wp:positionV>
                      <wp:extent cx="599440" cy="1609090"/>
                      <wp:effectExtent l="4445" t="4445" r="5715" b="17145"/>
                      <wp:wrapNone/>
                      <wp:docPr id="2" name="文本框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1935480" y="6046470"/>
                                <a:ext cx="599440" cy="160909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BBA743A">
                                  <w:pPr>
                                    <w:rPr>
                                      <w:rFonts w:hint="default" w:ascii="宋体" w:hAnsi="宋体" w:eastAsia="宋体" w:cs="宋体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24"/>
                                      <w:szCs w:val="24"/>
                                    </w:rPr>
                                    <w:t xml:space="preserve">Redis 数据类型 - 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List应用实践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-3.15pt;margin-top:1.4pt;height:126.7pt;width:47.2pt;z-index:251673600;mso-width-relative:page;mso-height-relative:page;" fillcolor="#FFFFFF [3201]" filled="t" stroked="t" coordsize="21600,21600" o:gfxdata="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">
                      <v:fill on="t" focussize="0,0"/>
                      <v:stroke weight="0.5pt" color="#000000 [3204]" joinstyle="round"/>
                      <v:imagedata o:title=""/>
                      <o:lock v:ext="edit" aspectratio="f"/>
                      <v:textbox>
                        <w:txbxContent>
                          <w:p w14:paraId="6BBA743A">
                            <w:pPr>
                              <w:rPr>
                                <w:rFonts w:hint="default" w:ascii="宋体" w:hAnsi="宋体" w:eastAsia="宋体" w:cs="宋体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aps w:val="0"/>
                                <w:spacing w:val="0"/>
                                <w:sz w:val="24"/>
                                <w:szCs w:val="24"/>
                              </w:rPr>
                              <w:t xml:space="preserve">Redis 数据类型 - </w:t>
                            </w:r>
                            <w:r>
                              <w:rPr>
                                <w:rFonts w:hint="eastAsia" w:ascii="宋体" w:hAnsi="宋体" w:cs="宋体"/>
                                <w:i w:val="0"/>
                                <w:iCs w:val="0"/>
                                <w:caps w:val="0"/>
                                <w:spacing w:val="0"/>
                                <w:sz w:val="24"/>
                                <w:szCs w:val="24"/>
                                <w:lang w:val="en-US" w:eastAsia="zh-CN"/>
                              </w:rPr>
                              <w:t>List应用实践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2063750</wp:posOffset>
                      </wp:positionH>
                      <wp:positionV relativeFrom="paragraph">
                        <wp:posOffset>20955</wp:posOffset>
                      </wp:positionV>
                      <wp:extent cx="2839720" cy="266700"/>
                      <wp:effectExtent l="0" t="0" r="0" b="0"/>
                      <wp:wrapNone/>
                      <wp:docPr id="10" name="文本框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16EAC21">
                                  <w:pP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  <w:t>List 类型实现消息队列、任务列表的原理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2.5pt;margin-top:1.65pt;height:21pt;width:223.6pt;z-index:251670528;mso-width-relative:page;mso-height-relative:page;" filled="f" stroked="f" coordsize="21600,21600" o:gfxdata="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4Sm8ENgAAAAIAQAADwAAAAAAAAABACAAAAAiAAAAZHJz&#10;L2Rvd25yZXYueG1sUEsBAhQAFAAAAAgAh07iQMoAf2A9AgAAdgQAAA4AAAAAAAAAAQAgAAAAJwEA&#10;AGRycy9lMm9Eb2MueG1sUEsFBgAAAAAGAAYAWQEAANYFAAAAAA=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316EAC21">
                            <w:pP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List 类型实现消息队列、任务列表的原理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C6467EC">
            <w:pPr>
              <w:tabs>
                <w:tab w:val="left" w:pos="3420"/>
              </w:tabs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1858010</wp:posOffset>
                      </wp:positionH>
                      <wp:positionV relativeFrom="paragraph">
                        <wp:posOffset>121920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6.3pt;margin-top:9.6pt;height:0pt;width:191.5pt;z-index:251661312;mso-width-relative:page;mso-height-relative:page;" filled="f" stroked="t" coordsize="21600,21600" o:gfxdata="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NO0PfdQAAAAJAQAADwAAAAAAAAABACAA&#10;AAAiAAAAZHJzL2Rvd25yZXYueG1sUEsBAhQAFAAAAAgAh07iQPl3yOD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ab/>
            </w:r>
          </w:p>
          <w:p w14:paraId="3DC37393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2063115</wp:posOffset>
                      </wp:positionH>
                      <wp:positionV relativeFrom="paragraph">
                        <wp:posOffset>6350</wp:posOffset>
                      </wp:positionV>
                      <wp:extent cx="2839720" cy="266700"/>
                      <wp:effectExtent l="0" t="0" r="0" b="0"/>
                      <wp:wrapNone/>
                      <wp:docPr id="17" name="文本框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72F8EEB">
                                  <w:pP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  <w:t>应用场景中的性能优化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2.45pt;margin-top:0.5pt;height:21pt;width:223.6pt;z-index:251671552;mso-width-relative:page;mso-height-relative:page;" filled="f" stroked="f" coordsize="21600,21600" o:gfxdata="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BdPxsC1gAAAAgBAAAPAAAAAAAAAAEAIAAAACIAAABkcnMv&#10;ZG93bnJldi54bWxQSwECFAAUAAAACACHTuJAkZeS9T4CAAB2BAAADgAAAAAAAAABACAAAAAlAQAA&#10;ZHJzL2Uyb0RvYy54bWxQSwUGAAAAAAYABgBZAQAA1Q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272F8EEB">
                            <w:pP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应用场景中的性能优化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C3DFE3E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0288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66E36C1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3E10EC33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2025015</wp:posOffset>
                      </wp:positionH>
                      <wp:positionV relativeFrom="paragraph">
                        <wp:posOffset>171450</wp:posOffset>
                      </wp:positionV>
                      <wp:extent cx="2839720" cy="266700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366B44E">
                                  <w:pPr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24"/>
                                      <w:szCs w:val="24"/>
                                      <w:shd w:val="clear" w:fill="FFFFFF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24"/>
                                      <w:szCs w:val="24"/>
                                      <w:shd w:val="clear" w:fill="FFFFFF"/>
                                    </w:rPr>
                                    <w:t>掌握 Redis List 数据操作与应用场景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59.45pt;margin-top:13.5pt;height:21pt;width:223.6pt;z-index:251672576;mso-width-relative:page;mso-height-relative:page;" filled="f" stroked="f" coordsize="21600,21600" o:gfxdata="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KV1O+bYAAAACQEAAA8AAAAAAAAAAQAgAAAAIgAAAGRy&#10;cy9kb3ducmV2LnhtbFBLAQIUABQAAAAIAIdO4kAh3XQb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4366B44E">
                            <w:pPr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aps w:val="0"/>
                                <w:spacing w:val="0"/>
                                <w:sz w:val="24"/>
                                <w:szCs w:val="24"/>
                                <w:shd w:val="clear" w:fill="FFFFFF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aps w:val="0"/>
                                <w:spacing w:val="0"/>
                                <w:sz w:val="24"/>
                                <w:szCs w:val="24"/>
                                <w:shd w:val="clear" w:fill="FFFFFF"/>
                              </w:rPr>
                              <w:t>掌握 Redis List 数据操作与应用场景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3360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2A95E486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4384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2D326F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34FB2C3F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39F0960A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讲授法、演示法、启发式、练习法、探究式</w:t>
            </w:r>
          </w:p>
        </w:tc>
      </w:tr>
      <w:tr w14:paraId="3A3AE6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42D6A9A5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7E8B6DB8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/>
              </w:rPr>
              <w:t>基于 List 类型实现一个简单的待办事项任务队列，完成任务入队、出队</w:t>
            </w:r>
          </w:p>
        </w:tc>
      </w:tr>
      <w:tr w14:paraId="1F74CC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5B65EBB7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6297A917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2301</w:t>
            </w:r>
          </w:p>
        </w:tc>
        <w:tc>
          <w:tcPr>
            <w:tcW w:w="1418" w:type="dxa"/>
            <w:vAlign w:val="center"/>
          </w:tcPr>
          <w:p w14:paraId="1AADA9C1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0DA1DCC0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计算机应用技术</w:t>
            </w:r>
          </w:p>
        </w:tc>
      </w:tr>
      <w:tr w14:paraId="5E6449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3F69A57A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2ED3EF12">
            <w:pPr>
              <w:ind w:firstLine="1080" w:firstLineChars="45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年   月   日  ； 星期    第   节   ；教室号：</w:t>
            </w:r>
          </w:p>
        </w:tc>
      </w:tr>
    </w:tbl>
    <w:p w14:paraId="3AF4C27A">
      <w:pPr>
        <w:jc w:val="center"/>
        <w:rPr>
          <w:rFonts w:hint="eastAsia" w:ascii="宋体" w:hAnsi="宋体" w:eastAsia="宋体" w:cs="宋体"/>
          <w:b/>
          <w:color w:val="auto"/>
          <w:sz w:val="24"/>
          <w:szCs w:val="24"/>
        </w:rPr>
      </w:pPr>
    </w:p>
    <w:p w14:paraId="7FD35E2A">
      <w:pPr>
        <w:rPr>
          <w:rFonts w:hint="eastAsia" w:ascii="宋体" w:hAnsi="宋体" w:eastAsia="宋体" w:cs="宋体"/>
          <w:b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lang w:val="en-US" w:eastAsia="zh-CN"/>
        </w:rPr>
        <w:br w:type="page"/>
      </w:r>
    </w:p>
    <w:p w14:paraId="155D31CF">
      <w:pPr>
        <w:jc w:val="center"/>
        <w:rPr>
          <w:rFonts w:hint="eastAsia" w:ascii="宋体" w:hAnsi="宋体" w:eastAsia="宋体" w:cs="宋体"/>
          <w:b/>
          <w:color w:val="auto"/>
          <w:sz w:val="24"/>
          <w:szCs w:val="24"/>
          <w:lang w:val="en-US" w:eastAsia="zh-CN"/>
        </w:rPr>
      </w:pPr>
    </w:p>
    <w:p w14:paraId="411981DF">
      <w:pPr>
        <w:jc w:val="center"/>
        <w:rPr>
          <w:rFonts w:hint="eastAsia" w:ascii="宋体" w:hAnsi="宋体" w:eastAsia="宋体" w:cs="宋体"/>
          <w:b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417CB7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362C8583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3B9613E5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15C12A7A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备  注</w:t>
            </w:r>
          </w:p>
        </w:tc>
      </w:tr>
      <w:tr w14:paraId="2C59DE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3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30D1AF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</w:p>
          <w:p w14:paraId="011108DC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</w:p>
          <w:p w14:paraId="655BCDB8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</w:p>
          <w:p w14:paraId="49A98251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课程导入</w:t>
            </w:r>
          </w:p>
          <w:p w14:paraId="15ABDB64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6B7600B2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3C179619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0F1D261F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79A53300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4830855D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4C1244EF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44B0820A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5E8EB274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5DDAC0CC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5239DCCD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26C30005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17469B46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7C071DAE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教学实施</w:t>
            </w:r>
          </w:p>
          <w:p w14:paraId="1581FF2F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3E69884A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71FC88D1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6503E8E1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5BD766FF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6DA5A59A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5E597F81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02B090F1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48A59614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4C217B89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3F97033B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6EEEEA8A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4B8F4454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32652389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5D781F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80" w:lineRule="auto"/>
              <w:jc w:val="both"/>
              <w:textAlignment w:val="auto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课堂小结</w:t>
            </w:r>
          </w:p>
          <w:p w14:paraId="24FF971E">
            <w:pPr>
              <w:spacing w:line="48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532A86CD">
            <w:pPr>
              <w:spacing w:line="48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42BB9CA5">
            <w:pPr>
              <w:spacing w:line="480" w:lineRule="auto"/>
              <w:jc w:val="both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</w:p>
          <w:p w14:paraId="2DFA7FA2">
            <w:pPr>
              <w:spacing w:line="480" w:lineRule="auto"/>
              <w:jc w:val="both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</w:p>
          <w:p w14:paraId="70B740A2">
            <w:pPr>
              <w:spacing w:line="480" w:lineRule="auto"/>
              <w:jc w:val="both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</w:p>
          <w:p w14:paraId="367D0201">
            <w:pPr>
              <w:spacing w:line="480" w:lineRule="auto"/>
              <w:jc w:val="both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</w:p>
          <w:p w14:paraId="60298DFF">
            <w:pPr>
              <w:spacing w:line="480" w:lineRule="auto"/>
              <w:jc w:val="both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</w:p>
          <w:p w14:paraId="5C246547">
            <w:pPr>
              <w:spacing w:line="480" w:lineRule="auto"/>
              <w:jc w:val="both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课后作业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307116D0">
            <w:pPr>
              <w:numPr>
                <w:ilvl w:val="0"/>
                <w:numId w:val="0"/>
              </w:numPr>
              <w:spacing w:line="480" w:lineRule="auto"/>
              <w:ind w:leftChars="0"/>
              <w:jc w:val="left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lang w:val="en-US" w:eastAsia="zh-CN"/>
              </w:rPr>
            </w:pPr>
          </w:p>
          <w:p w14:paraId="6F794451">
            <w:pPr>
              <w:numPr>
                <w:ilvl w:val="0"/>
                <w:numId w:val="1"/>
              </w:numPr>
              <w:spacing w:line="48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lang w:val="en-US" w:eastAsia="zh-CN"/>
              </w:rPr>
              <w:t>新课导入</w:t>
            </w:r>
          </w:p>
          <w:p w14:paraId="32334950">
            <w:p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1. 外卖订单排队处理，List 如何助力？</w:t>
            </w:r>
          </w:p>
          <w:p w14:paraId="32CC17B7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2. 朋友圈动态按时间排序，List 怎样实现？</w:t>
            </w:r>
          </w:p>
          <w:p w14:paraId="1C806AEC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  <w:p w14:paraId="6EFA79D9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  <w:p w14:paraId="5D369CB6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  <w:p w14:paraId="2BC66984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  <w:p w14:paraId="7638537F">
            <w:pPr>
              <w:numPr>
                <w:ilvl w:val="0"/>
                <w:numId w:val="2"/>
              </w:numPr>
              <w:spacing w:line="48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lang w:val="en-US" w:eastAsia="zh-CN"/>
              </w:rPr>
              <w:t>知识准备</w:t>
            </w:r>
          </w:p>
          <w:p w14:paraId="71F2B130">
            <w:pPr>
              <w:numPr>
                <w:ilvl w:val="0"/>
                <w:numId w:val="0"/>
              </w:num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 xml:space="preserve"> 数据结构：List 是 Redis 的双向链表数据结构，支持元素插入、删除、范围获取。</w:t>
            </w:r>
          </w:p>
          <w:p w14:paraId="20350C39">
            <w:pPr>
              <w:numPr>
                <w:ilvl w:val="0"/>
                <w:numId w:val="0"/>
              </w:num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 xml:space="preserve"> 常用命令：LPUSH/RPUSH 添加元素，LPOP/RPOP 移除元素，LRANGE 获取元素范围。</w:t>
            </w:r>
          </w:p>
          <w:p w14:paraId="489C617D">
            <w:pPr>
              <w:numPr>
                <w:ilvl w:val="0"/>
                <w:numId w:val="0"/>
              </w:num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 xml:space="preserve"> 应用场景：适用于消息队列、任务列表、历史记录存储等场景。</w:t>
            </w:r>
          </w:p>
          <w:p w14:paraId="370C8E41">
            <w:pPr>
              <w:numPr>
                <w:ilvl w:val="0"/>
                <w:numId w:val="0"/>
              </w:num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Redis List 是一个双向链表结构的数据类型，可用于存储有序的字符串列表。介绍 List 的常用命令如 LPUSH、RPUSH、LPOP、RPOP 等，说明其在消息队列、最新消息列表展示等场景的应用原理。</w:t>
            </w:r>
          </w:p>
          <w:p w14:paraId="6D0EDB6A">
            <w:pPr>
              <w:numPr>
                <w:ilvl w:val="0"/>
                <w:numId w:val="0"/>
              </w:num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</w:pPr>
            <w:bookmarkStart w:id="0" w:name="_GoBack"/>
            <w:bookmarkEnd w:id="0"/>
          </w:p>
          <w:p w14:paraId="6F178FE3">
            <w:pPr>
              <w:numPr>
                <w:ilvl w:val="0"/>
                <w:numId w:val="0"/>
              </w:num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</w:pPr>
          </w:p>
          <w:p w14:paraId="773DB22D">
            <w:pPr>
              <w:numPr>
                <w:ilvl w:val="0"/>
                <w:numId w:val="0"/>
              </w:num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</w:pPr>
          </w:p>
          <w:p w14:paraId="72D42652">
            <w:pPr>
              <w:numPr>
                <w:ilvl w:val="0"/>
                <w:numId w:val="0"/>
              </w:numPr>
              <w:spacing w:line="480" w:lineRule="auto"/>
              <w:jc w:val="left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lang w:val="en-US" w:eastAsia="zh-CN"/>
              </w:rPr>
              <w:t>技能操作</w:t>
            </w:r>
          </w:p>
          <w:p w14:paraId="2762A51C">
            <w:p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</w:p>
          <w:p w14:paraId="7DE5F5F7">
            <w:p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1. 安装 Redis 并启动服务；</w:t>
            </w:r>
          </w:p>
          <w:p w14:paraId="146FF6D8">
            <w:p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2. 使用 LPUSH 命令向列表左侧添加元素；</w:t>
            </w:r>
          </w:p>
          <w:p w14:paraId="5CEAC927">
            <w:p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3. 使用 RPUSH 命令向列表右侧添加元素；</w:t>
            </w:r>
          </w:p>
          <w:p w14:paraId="12D1A5D0">
            <w:p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4. 使用 LPOP、RPOP 命令从列表两侧取出元素；</w:t>
            </w:r>
          </w:p>
          <w:p w14:paraId="24BF4F52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5. 结合实际业务场景，模拟实现一个简单的消息队列功能。</w:t>
            </w:r>
          </w:p>
          <w:p w14:paraId="5A1662C5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</w:p>
          <w:p w14:paraId="09760611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</w:p>
          <w:p w14:paraId="38A99238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</w:p>
          <w:p w14:paraId="0BA429A4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</w:p>
          <w:p w14:paraId="728F42F5">
            <w:p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本节课学习了 Redis List 数据类型，了解其结构、常用命令及应用场景，通过实操掌握了基本操作，后续可探索更多复杂应用。</w:t>
            </w:r>
          </w:p>
          <w:p w14:paraId="066A1E72">
            <w:p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</w:p>
          <w:p w14:paraId="0F3740CA">
            <w:p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</w:p>
          <w:p w14:paraId="444B99D7">
            <w:p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</w:p>
          <w:p w14:paraId="000839FA">
            <w:p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eastAsia="zh-CN"/>
              </w:rPr>
            </w:pPr>
          </w:p>
          <w:p w14:paraId="4A6C0060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</w:p>
          <w:p w14:paraId="64A3D124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要求学生完成智云枢课后作业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Redis 数据类型 - List 应用实践</w:t>
            </w:r>
          </w:p>
        </w:tc>
        <w:tc>
          <w:tcPr>
            <w:tcW w:w="1467" w:type="dxa"/>
            <w:vMerge w:val="restart"/>
          </w:tcPr>
          <w:p w14:paraId="79995CC4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时间：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min</w:t>
            </w:r>
          </w:p>
          <w:p w14:paraId="64307E2B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方式：与学生互动问答</w:t>
            </w:r>
          </w:p>
          <w:p w14:paraId="71F23072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意图：激发学生学习兴趣</w:t>
            </w:r>
          </w:p>
          <w:p w14:paraId="3E898888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  <w:p w14:paraId="4E79902B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时间：25min</w:t>
            </w:r>
          </w:p>
          <w:p w14:paraId="1DD85462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方式：通过技能讲解，让学生理解技能的使用和作</w:t>
            </w:r>
          </w:p>
          <w:p w14:paraId="447079F7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  <w:p w14:paraId="39D93A6C">
            <w:pPr>
              <w:tabs>
                <w:tab w:val="left" w:pos="1800"/>
                <w:tab w:val="left" w:pos="7380"/>
              </w:tabs>
              <w:spacing w:line="48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时间：25min</w:t>
            </w:r>
          </w:p>
          <w:p w14:paraId="283755FD">
            <w:pPr>
              <w:tabs>
                <w:tab w:val="left" w:pos="1800"/>
                <w:tab w:val="left" w:pos="7380"/>
              </w:tabs>
              <w:spacing w:line="48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演示法：教师演示重点操作步骤，学生观看或模仿操作</w:t>
            </w:r>
          </w:p>
          <w:p w14:paraId="0258002E">
            <w:pPr>
              <w:tabs>
                <w:tab w:val="left" w:pos="1800"/>
                <w:tab w:val="left" w:pos="7380"/>
              </w:tabs>
              <w:spacing w:line="48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  <w:p w14:paraId="759EC1B4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时间：20min</w:t>
            </w:r>
          </w:p>
          <w:p w14:paraId="389F5AF5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练习环节：</w:t>
            </w:r>
          </w:p>
          <w:p w14:paraId="2E1D04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学生操作，教师巡回指导</w:t>
            </w:r>
          </w:p>
          <w:p w14:paraId="47E6CB28">
            <w:pPr>
              <w:tabs>
                <w:tab w:val="left" w:pos="1800"/>
                <w:tab w:val="left" w:pos="7380"/>
              </w:tabs>
              <w:spacing w:line="48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3AD4CBEC">
            <w:pPr>
              <w:tabs>
                <w:tab w:val="left" w:pos="1800"/>
                <w:tab w:val="left" w:pos="7380"/>
              </w:tabs>
              <w:spacing w:line="48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4481E263">
            <w:pPr>
              <w:tabs>
                <w:tab w:val="left" w:pos="1800"/>
                <w:tab w:val="left" w:pos="7380"/>
              </w:tabs>
              <w:spacing w:line="48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3271AE4E">
            <w:pPr>
              <w:tabs>
                <w:tab w:val="left" w:pos="1800"/>
                <w:tab w:val="left" w:pos="7380"/>
              </w:tabs>
              <w:spacing w:line="48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1BBE77D4">
            <w:pPr>
              <w:tabs>
                <w:tab w:val="left" w:pos="1800"/>
                <w:tab w:val="left" w:pos="7380"/>
              </w:tabs>
              <w:spacing w:line="48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532D33F3">
            <w:pPr>
              <w:tabs>
                <w:tab w:val="left" w:pos="1800"/>
                <w:tab w:val="left" w:pos="7380"/>
              </w:tabs>
              <w:spacing w:line="48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时间：10min</w:t>
            </w:r>
          </w:p>
          <w:p w14:paraId="51CE7614">
            <w:pPr>
              <w:tabs>
                <w:tab w:val="left" w:pos="1800"/>
                <w:tab w:val="left" w:pos="7380"/>
              </w:tabs>
              <w:spacing w:line="48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互动：通过点名方式让学生自主总结。</w:t>
            </w:r>
          </w:p>
          <w:p w14:paraId="3DDDD68B">
            <w:pPr>
              <w:tabs>
                <w:tab w:val="left" w:pos="1800"/>
                <w:tab w:val="left" w:pos="7380"/>
              </w:tabs>
              <w:spacing w:line="48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5258CDCD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433A47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0ECA1A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1B23312A">
            <w:pPr>
              <w:pStyle w:val="17"/>
              <w:spacing w:line="48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1. 标题：Redis 数据类型 - List 应用实践</w:t>
            </w:r>
          </w:p>
          <w:p w14:paraId="3BC61E7D">
            <w:pPr>
              <w:pStyle w:val="17"/>
              <w:spacing w:line="48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2. 结构：双向链表</w:t>
            </w:r>
          </w:p>
          <w:p w14:paraId="4E4DFAC6">
            <w:pPr>
              <w:pStyle w:val="17"/>
              <w:spacing w:line="48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3. 命令：LPUSH/RPUSH/LRANGE 等</w:t>
            </w:r>
          </w:p>
          <w:p w14:paraId="0F566960">
            <w:pPr>
              <w:pStyle w:val="17"/>
              <w:spacing w:line="48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4. 场景：消息队列、任务列表</w:t>
            </w:r>
          </w:p>
        </w:tc>
        <w:tc>
          <w:tcPr>
            <w:tcW w:w="1467" w:type="dxa"/>
            <w:vMerge w:val="continue"/>
          </w:tcPr>
          <w:p w14:paraId="1AA25EDD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203AC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313B939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tbl>
            <w:tblPr>
              <w:tblStyle w:val="8"/>
              <w:tblW w:w="0" w:type="auto"/>
              <w:tblInd w:w="-216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 w:color="auto" w:fill="FFFFFF"/>
              <w:tblLayout w:type="autofit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438"/>
            </w:tblGrid>
            <w:tr w14:paraId="0309A7C6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FFFFFF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144" w:type="dxa"/>
                    <w:left w:w="216" w:type="dxa"/>
                    <w:bottom w:w="144" w:type="dxa"/>
                    <w:right w:w="216" w:type="dxa"/>
                  </w:tcMar>
                  <w:vAlign w:val="center"/>
                </w:tcPr>
                <w:p w14:paraId="1DA692BA">
                  <w:pPr>
                    <w:keepNext w:val="0"/>
                    <w:keepLines w:val="0"/>
                    <w:widowControl/>
                    <w:suppressLineNumbers w:val="0"/>
                    <w:spacing w:line="480" w:lineRule="auto"/>
                    <w:jc w:val="left"/>
                    <w:rPr>
                      <w:rFonts w:hint="eastAsia" w:ascii="宋体" w:hAnsi="宋体" w:eastAsia="宋体" w:cs="宋体"/>
                      <w:i w:val="0"/>
                      <w:iCs w:val="0"/>
                      <w:caps w:val="0"/>
                      <w:color w:val="auto"/>
                      <w:spacing w:val="0"/>
                      <w:sz w:val="24"/>
                      <w:szCs w:val="24"/>
                    </w:rPr>
                  </w:pPr>
                </w:p>
              </w:tc>
            </w:tr>
          </w:tbl>
          <w:p w14:paraId="32BD9A80">
            <w:pPr>
              <w:spacing w:line="480" w:lineRule="auto"/>
              <w:ind w:firstLine="240" w:firstLineChars="100"/>
              <w:jc w:val="left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  <w:t>教学中发现部分学生对链表方向理解不足，后续可通过图示辅助讲解，增加操作练习。</w:t>
            </w:r>
          </w:p>
        </w:tc>
        <w:tc>
          <w:tcPr>
            <w:tcW w:w="1467" w:type="dxa"/>
          </w:tcPr>
          <w:p w14:paraId="7882BEC5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</w:tbl>
    <w:p w14:paraId="57171CBC">
      <w:pPr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1EA936C3">
      <w:pPr>
        <w:spacing w:line="240" w:lineRule="auto"/>
        <w:ind w:firstLine="241" w:firstLineChars="100"/>
        <w:jc w:val="left"/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Segoe UI Emoji">
    <w:panose1 w:val="020B0502040204020203"/>
    <w:charset w:val="00"/>
    <w:family w:val="auto"/>
    <w:pitch w:val="default"/>
    <w:sig w:usb0="00000001" w:usb1="02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97E44F3"/>
    <w:multiLevelType w:val="singleLevel"/>
    <w:tmpl w:val="897E44F3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1">
    <w:nsid w:val="B7F954A0"/>
    <w:multiLevelType w:val="singleLevel"/>
    <w:tmpl w:val="B7F954A0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5F9055F"/>
    <w:rsid w:val="06003994"/>
    <w:rsid w:val="06436049"/>
    <w:rsid w:val="08A72F68"/>
    <w:rsid w:val="08D7310F"/>
    <w:rsid w:val="08DF64FD"/>
    <w:rsid w:val="09057096"/>
    <w:rsid w:val="0B9F256E"/>
    <w:rsid w:val="0CE8154F"/>
    <w:rsid w:val="0CF53982"/>
    <w:rsid w:val="0D033323"/>
    <w:rsid w:val="0E673771"/>
    <w:rsid w:val="0F936083"/>
    <w:rsid w:val="10EA5A3E"/>
    <w:rsid w:val="13346667"/>
    <w:rsid w:val="14132D88"/>
    <w:rsid w:val="14B7032D"/>
    <w:rsid w:val="14C1008E"/>
    <w:rsid w:val="15B65CBF"/>
    <w:rsid w:val="16E06BE2"/>
    <w:rsid w:val="174E3A31"/>
    <w:rsid w:val="17A42169"/>
    <w:rsid w:val="186B0607"/>
    <w:rsid w:val="19CA6D19"/>
    <w:rsid w:val="1A612876"/>
    <w:rsid w:val="1B767316"/>
    <w:rsid w:val="1BA757AB"/>
    <w:rsid w:val="1C280A6A"/>
    <w:rsid w:val="1D32451C"/>
    <w:rsid w:val="1ECD1525"/>
    <w:rsid w:val="1F254367"/>
    <w:rsid w:val="1F743CD4"/>
    <w:rsid w:val="1FC658C9"/>
    <w:rsid w:val="23490B58"/>
    <w:rsid w:val="250E136F"/>
    <w:rsid w:val="25C66622"/>
    <w:rsid w:val="283E7C30"/>
    <w:rsid w:val="28A44A91"/>
    <w:rsid w:val="28BC7AEE"/>
    <w:rsid w:val="291B6C85"/>
    <w:rsid w:val="2C1A7BC2"/>
    <w:rsid w:val="2D2F54BE"/>
    <w:rsid w:val="2D615EC5"/>
    <w:rsid w:val="2D685287"/>
    <w:rsid w:val="2F9D0902"/>
    <w:rsid w:val="3248523C"/>
    <w:rsid w:val="32BB0E4F"/>
    <w:rsid w:val="33991B5A"/>
    <w:rsid w:val="33BE302F"/>
    <w:rsid w:val="35747E49"/>
    <w:rsid w:val="36765B8D"/>
    <w:rsid w:val="37982CA0"/>
    <w:rsid w:val="37DC48A0"/>
    <w:rsid w:val="38BF0391"/>
    <w:rsid w:val="3BA82A38"/>
    <w:rsid w:val="3C0A68CC"/>
    <w:rsid w:val="3E047890"/>
    <w:rsid w:val="3FAB59E1"/>
    <w:rsid w:val="3FE249B6"/>
    <w:rsid w:val="40E124A7"/>
    <w:rsid w:val="42D10A01"/>
    <w:rsid w:val="43CB76FE"/>
    <w:rsid w:val="43F32EA9"/>
    <w:rsid w:val="44FB7283"/>
    <w:rsid w:val="46086152"/>
    <w:rsid w:val="472E2E7E"/>
    <w:rsid w:val="47370056"/>
    <w:rsid w:val="49D0104C"/>
    <w:rsid w:val="4A13610F"/>
    <w:rsid w:val="4A9C6FA6"/>
    <w:rsid w:val="4BDE3E16"/>
    <w:rsid w:val="4BDF30B8"/>
    <w:rsid w:val="4BEF4A3F"/>
    <w:rsid w:val="4C9222DB"/>
    <w:rsid w:val="4E5C4F50"/>
    <w:rsid w:val="4ECB3016"/>
    <w:rsid w:val="4ED6292B"/>
    <w:rsid w:val="4F7B2A3B"/>
    <w:rsid w:val="50490B2A"/>
    <w:rsid w:val="5049176B"/>
    <w:rsid w:val="51423430"/>
    <w:rsid w:val="53436E71"/>
    <w:rsid w:val="53862D3A"/>
    <w:rsid w:val="53964FA4"/>
    <w:rsid w:val="5866141B"/>
    <w:rsid w:val="59A70139"/>
    <w:rsid w:val="5A876095"/>
    <w:rsid w:val="5AA31AD3"/>
    <w:rsid w:val="5ABC3575"/>
    <w:rsid w:val="5C8903E9"/>
    <w:rsid w:val="5D7B6A14"/>
    <w:rsid w:val="5E1B4B8B"/>
    <w:rsid w:val="5EAE501F"/>
    <w:rsid w:val="61496F33"/>
    <w:rsid w:val="64914A9C"/>
    <w:rsid w:val="64B555DD"/>
    <w:rsid w:val="652739F5"/>
    <w:rsid w:val="66C44D83"/>
    <w:rsid w:val="67071002"/>
    <w:rsid w:val="67C60C23"/>
    <w:rsid w:val="68014B1A"/>
    <w:rsid w:val="6AC77447"/>
    <w:rsid w:val="6C742D41"/>
    <w:rsid w:val="6CF94FF3"/>
    <w:rsid w:val="6D6D20B6"/>
    <w:rsid w:val="72486558"/>
    <w:rsid w:val="738B42FF"/>
    <w:rsid w:val="75D5244D"/>
    <w:rsid w:val="77301D7E"/>
    <w:rsid w:val="7ADC6FBD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5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4"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8"/>
    <w:qFormat/>
    <w:uiPriority w:val="0"/>
    <w:rPr>
      <w:sz w:val="18"/>
      <w:szCs w:val="18"/>
    </w:rPr>
  </w:style>
  <w:style w:type="paragraph" w:styleId="5">
    <w:name w:val="footer"/>
    <w:basedOn w:val="1"/>
    <w:link w:val="13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2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Strong"/>
    <w:basedOn w:val="10"/>
    <w:qFormat/>
    <w:uiPriority w:val="0"/>
    <w:rPr>
      <w:b/>
    </w:rPr>
  </w:style>
  <w:style w:type="character" w:customStyle="1" w:styleId="12">
    <w:name w:val="页眉 字符"/>
    <w:link w:val="6"/>
    <w:qFormat/>
    <w:uiPriority w:val="0"/>
    <w:rPr>
      <w:kern w:val="2"/>
      <w:sz w:val="18"/>
      <w:szCs w:val="18"/>
    </w:rPr>
  </w:style>
  <w:style w:type="character" w:customStyle="1" w:styleId="13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4">
    <w:name w:val="正文文本缩进 2 字符"/>
    <w:link w:val="3"/>
    <w:qFormat/>
    <w:uiPriority w:val="0"/>
    <w:rPr>
      <w:kern w:val="2"/>
      <w:sz w:val="21"/>
      <w:szCs w:val="24"/>
    </w:rPr>
  </w:style>
  <w:style w:type="character" w:customStyle="1" w:styleId="15">
    <w:name w:val="正文文本缩进 字符"/>
    <w:link w:val="2"/>
    <w:qFormat/>
    <w:uiPriority w:val="0"/>
    <w:rPr>
      <w:color w:val="FF0000"/>
      <w:kern w:val="2"/>
      <w:sz w:val="21"/>
      <w:szCs w:val="24"/>
    </w:rPr>
  </w:style>
  <w:style w:type="paragraph" w:customStyle="1" w:styleId="16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7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8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4</Pages>
  <Words>888</Words>
  <Characters>1060</Characters>
  <Lines>21</Lines>
  <Paragraphs>6</Paragraphs>
  <TotalTime>2</TotalTime>
  <ScaleCrop>false</ScaleCrop>
  <LinksUpToDate>false</LinksUpToDate>
  <CharactersWithSpaces>1155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为谁荒了一曲凤求凰</cp:lastModifiedBy>
  <dcterms:modified xsi:type="dcterms:W3CDTF">2025-06-24T00:18:23Z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F3AADDD2E7774C79AA85BF842CEFFF49_13</vt:lpwstr>
  </property>
  <property fmtid="{D5CDD505-2E9C-101B-9397-08002B2CF9AE}" pid="4" name="KSOTemplateDocerSaveRecord">
    <vt:lpwstr>eyJoZGlkIjoiZDllY2ZlODk4YTE3ZmI4YjE1ZGI2Yjg2N2U5YTIwMjgiLCJ1c2VySWQiOiIzOTQzMzk0MjMifQ==</vt:lpwstr>
  </property>
</Properties>
</file>